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56C7" w14:textId="61A8FE97" w:rsidR="00980E77" w:rsidRDefault="00980E77" w:rsidP="00980E77">
      <w:pPr>
        <w:pStyle w:val="Heading1"/>
      </w:pPr>
      <w:r>
        <w:rPr>
          <w:noProof/>
        </w:rPr>
        <w:drawing>
          <wp:inline distT="0" distB="0" distL="0" distR="0" wp14:anchorId="2B3BC052" wp14:editId="3C2E39AB">
            <wp:extent cx="5731510" cy="2120265"/>
            <wp:effectExtent l="0" t="0" r="2540" b="0"/>
            <wp:docPr id="2000206930" name="Picture 1" descr="A poster with a picture of a person and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06930" name="Picture 1" descr="A poster with a picture of a person and a tre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120265"/>
                    </a:xfrm>
                    <a:prstGeom prst="rect">
                      <a:avLst/>
                    </a:prstGeom>
                  </pic:spPr>
                </pic:pic>
              </a:graphicData>
            </a:graphic>
          </wp:inline>
        </w:drawing>
      </w:r>
    </w:p>
    <w:p w14:paraId="180BABE2" w14:textId="03CBC834" w:rsidR="00980E77" w:rsidRDefault="00980E77" w:rsidP="00980E77">
      <w:pPr>
        <w:pStyle w:val="Heading1"/>
        <w:jc w:val="center"/>
        <w:rPr>
          <w:sz w:val="56"/>
          <w:szCs w:val="56"/>
        </w:rPr>
      </w:pPr>
      <w:r w:rsidRPr="00980E77">
        <w:rPr>
          <w:sz w:val="56"/>
          <w:szCs w:val="56"/>
        </w:rPr>
        <w:t>Big Splash 2025: Community Call-Out</w:t>
      </w:r>
    </w:p>
    <w:p w14:paraId="6809CC3C" w14:textId="77777777" w:rsidR="000463A4" w:rsidRPr="000463A4" w:rsidRDefault="000463A4" w:rsidP="000463A4">
      <w:r w:rsidRPr="000463A4">
        <w:t>We’re seeking creatives and community groups to join forces in creating dynamic new outdoor works that celebrate Newport’s stories, spaces, communities and cultural richness. </w:t>
      </w:r>
    </w:p>
    <w:p w14:paraId="5AED17D3" w14:textId="77777777" w:rsidR="000463A4" w:rsidRPr="000463A4" w:rsidRDefault="000463A4" w:rsidP="000463A4">
      <w:r w:rsidRPr="000463A4">
        <w:t>Through this exciting initiative, selected artists and groups will match with each other and be supported with weekly sessions to develop family friendly performances, walkabout events, or visual installations that respond to a public space, a local story, or a specific community in Newport. </w:t>
      </w:r>
    </w:p>
    <w:p w14:paraId="54B7E76C" w14:textId="77777777" w:rsidR="000463A4" w:rsidRPr="000463A4" w:rsidRDefault="000463A4" w:rsidP="000463A4">
      <w:r w:rsidRPr="000463A4">
        <w:t>This is a unique opportunity to engage in storytelling that highlights the vibrancy and diversity of our city. We aim to support at least five projects, with a focus on involving new and underrepresented communities. With guidance from experienced facilitators, participants will shape meaningful, creative experiences that bring these narratives to life. </w:t>
      </w:r>
    </w:p>
    <w:p w14:paraId="5DAB9FDB" w14:textId="021CAB8E" w:rsidR="007007A6" w:rsidRDefault="001202FB" w:rsidP="00980E77">
      <w:pPr>
        <w:rPr>
          <w:b/>
          <w:bCs/>
        </w:rPr>
      </w:pPr>
      <w:r w:rsidRPr="001202FB">
        <w:t>Your application should share the stories of Newport and how your idea for outdoor arts could come to life. Community groups cover a wide range of demographics, so whether you’re a dance group, craft group, theatre troupe, music ensemble, or any other collective, we want to hear from you!</w:t>
      </w:r>
      <w:r>
        <w:br/>
      </w:r>
      <w:r>
        <w:br/>
      </w:r>
      <w:r w:rsidR="000463A4" w:rsidRPr="000463A4">
        <w:rPr>
          <w:b/>
          <w:bCs/>
        </w:rPr>
        <w:t xml:space="preserve">Applications close </w:t>
      </w:r>
      <w:r w:rsidR="000463A4">
        <w:rPr>
          <w:b/>
          <w:bCs/>
        </w:rPr>
        <w:t xml:space="preserve">Sunday </w:t>
      </w:r>
      <w:r w:rsidR="000463A4" w:rsidRPr="000463A4">
        <w:rPr>
          <w:b/>
          <w:bCs/>
        </w:rPr>
        <w:t xml:space="preserve">23rd February. Once you have completed your application, please email to </w:t>
      </w:r>
      <w:hyperlink r:id="rId6" w:history="1">
        <w:r w:rsidR="000463A4" w:rsidRPr="000463A4">
          <w:rPr>
            <w:rStyle w:val="Hyperlink"/>
            <w:b/>
            <w:bCs/>
          </w:rPr>
          <w:t>artsdevelopment@newportlive.co.uk</w:t>
        </w:r>
      </w:hyperlink>
      <w:r w:rsidR="000463A4" w:rsidRPr="000463A4">
        <w:rPr>
          <w:b/>
          <w:bCs/>
        </w:rPr>
        <w:t>.</w:t>
      </w:r>
    </w:p>
    <w:p w14:paraId="61AE8949" w14:textId="5FCC052F" w:rsidR="000463A4" w:rsidRDefault="007007A6" w:rsidP="00980E77">
      <w:pPr>
        <w:rPr>
          <w:i/>
          <w:iCs/>
          <w:sz w:val="20"/>
          <w:szCs w:val="20"/>
        </w:rPr>
      </w:pPr>
      <w:r>
        <w:rPr>
          <w:i/>
          <w:iCs/>
          <w:sz w:val="20"/>
          <w:szCs w:val="20"/>
        </w:rPr>
        <w:br/>
      </w:r>
      <w:r w:rsidRPr="007007A6">
        <w:rPr>
          <w:i/>
          <w:iCs/>
          <w:sz w:val="20"/>
          <w:szCs w:val="20"/>
        </w:rPr>
        <w:t xml:space="preserve">*If your artform is to be presented live at the festival, yourself or your community group would need to be available for at least two performances on at least one day of the festival. This year's festival dates are </w:t>
      </w:r>
      <w:r w:rsidRPr="007007A6">
        <w:rPr>
          <w:i/>
          <w:iCs/>
          <w:sz w:val="20"/>
          <w:szCs w:val="20"/>
          <w:u w:val="single"/>
        </w:rPr>
        <w:t>Saturday 19</w:t>
      </w:r>
      <w:r w:rsidRPr="007007A6">
        <w:rPr>
          <w:i/>
          <w:iCs/>
          <w:sz w:val="20"/>
          <w:szCs w:val="20"/>
          <w:u w:val="single"/>
          <w:vertAlign w:val="superscript"/>
        </w:rPr>
        <w:t>th</w:t>
      </w:r>
      <w:r w:rsidRPr="007007A6">
        <w:rPr>
          <w:i/>
          <w:iCs/>
          <w:sz w:val="20"/>
          <w:szCs w:val="20"/>
          <w:u w:val="single"/>
        </w:rPr>
        <w:t xml:space="preserve"> July 11am – 5pm and Sunday 20</w:t>
      </w:r>
      <w:r w:rsidRPr="007007A6">
        <w:rPr>
          <w:i/>
          <w:iCs/>
          <w:sz w:val="20"/>
          <w:szCs w:val="20"/>
          <w:u w:val="single"/>
          <w:vertAlign w:val="superscript"/>
        </w:rPr>
        <w:t>th</w:t>
      </w:r>
      <w:r w:rsidRPr="007007A6">
        <w:rPr>
          <w:i/>
          <w:iCs/>
          <w:sz w:val="20"/>
          <w:szCs w:val="20"/>
          <w:u w:val="single"/>
        </w:rPr>
        <w:t xml:space="preserve"> July 12pm to 5pm.</w:t>
      </w:r>
      <w:r w:rsidRPr="007007A6">
        <w:rPr>
          <w:i/>
          <w:iCs/>
          <w:sz w:val="20"/>
          <w:szCs w:val="20"/>
        </w:rPr>
        <w:t>  </w:t>
      </w:r>
    </w:p>
    <w:p w14:paraId="05962A2E" w14:textId="77777777" w:rsidR="001202FB" w:rsidRPr="007007A6" w:rsidRDefault="001202FB" w:rsidP="00980E77">
      <w:pPr>
        <w:rPr>
          <w:i/>
          <w:iCs/>
          <w:sz w:val="20"/>
          <w:szCs w:val="20"/>
        </w:rPr>
      </w:pPr>
    </w:p>
    <w:tbl>
      <w:tblPr>
        <w:tblStyle w:val="TableGrid"/>
        <w:tblW w:w="0" w:type="auto"/>
        <w:tblLook w:val="04A0" w:firstRow="1" w:lastRow="0" w:firstColumn="1" w:lastColumn="0" w:noHBand="0" w:noVBand="1"/>
      </w:tblPr>
      <w:tblGrid>
        <w:gridCol w:w="9016"/>
      </w:tblGrid>
      <w:tr w:rsidR="00980E77" w14:paraId="60969BDF" w14:textId="77777777" w:rsidTr="00980E77">
        <w:tc>
          <w:tcPr>
            <w:tcW w:w="9016" w:type="dxa"/>
          </w:tcPr>
          <w:p w14:paraId="1A198882" w14:textId="7E325B79" w:rsidR="00980E77" w:rsidRPr="00980E77" w:rsidRDefault="00980E77" w:rsidP="00980E77">
            <w:pPr>
              <w:pStyle w:val="ListParagraph"/>
              <w:numPr>
                <w:ilvl w:val="0"/>
                <w:numId w:val="1"/>
              </w:numPr>
              <w:rPr>
                <w:b/>
                <w:bCs/>
              </w:rPr>
            </w:pPr>
            <w:r w:rsidRPr="00980E77">
              <w:rPr>
                <w:b/>
                <w:bCs/>
              </w:rPr>
              <w:lastRenderedPageBreak/>
              <w:t>Tell us about yourself and your community.</w:t>
            </w:r>
          </w:p>
        </w:tc>
      </w:tr>
      <w:tr w:rsidR="00980E77" w14:paraId="069A4EA9" w14:textId="77777777" w:rsidTr="00980E77">
        <w:trPr>
          <w:trHeight w:val="1982"/>
        </w:trPr>
        <w:tc>
          <w:tcPr>
            <w:tcW w:w="9016" w:type="dxa"/>
          </w:tcPr>
          <w:p w14:paraId="0CE6A024" w14:textId="77777777" w:rsidR="00980E77" w:rsidRDefault="00980E77" w:rsidP="00980E77"/>
        </w:tc>
      </w:tr>
    </w:tbl>
    <w:p w14:paraId="7694D9AA" w14:textId="45D07444" w:rsidR="00980E77" w:rsidRDefault="00980E77" w:rsidP="00980E77"/>
    <w:tbl>
      <w:tblPr>
        <w:tblStyle w:val="TableGrid"/>
        <w:tblW w:w="0" w:type="auto"/>
        <w:tblLook w:val="04A0" w:firstRow="1" w:lastRow="0" w:firstColumn="1" w:lastColumn="0" w:noHBand="0" w:noVBand="1"/>
      </w:tblPr>
      <w:tblGrid>
        <w:gridCol w:w="9016"/>
      </w:tblGrid>
      <w:tr w:rsidR="000463A4" w14:paraId="0F6280C6" w14:textId="77777777" w:rsidTr="00D629B6">
        <w:tc>
          <w:tcPr>
            <w:tcW w:w="9016" w:type="dxa"/>
          </w:tcPr>
          <w:p w14:paraId="20D7BC60" w14:textId="2CD921F5" w:rsidR="000463A4" w:rsidRPr="000463A4" w:rsidRDefault="000463A4" w:rsidP="000463A4">
            <w:pPr>
              <w:pStyle w:val="ListParagraph"/>
              <w:numPr>
                <w:ilvl w:val="0"/>
                <w:numId w:val="1"/>
              </w:numPr>
              <w:rPr>
                <w:b/>
                <w:bCs/>
              </w:rPr>
            </w:pPr>
            <w:r w:rsidRPr="000463A4">
              <w:rPr>
                <w:b/>
                <w:bCs/>
              </w:rPr>
              <w:t>Tell us about your idea for the festival and what artform you would present that through.</w:t>
            </w:r>
          </w:p>
        </w:tc>
      </w:tr>
      <w:tr w:rsidR="000463A4" w14:paraId="13822726" w14:textId="77777777" w:rsidTr="00D629B6">
        <w:trPr>
          <w:trHeight w:val="1982"/>
        </w:trPr>
        <w:tc>
          <w:tcPr>
            <w:tcW w:w="9016" w:type="dxa"/>
          </w:tcPr>
          <w:p w14:paraId="50F2F3DC" w14:textId="77777777" w:rsidR="000463A4" w:rsidRDefault="000463A4" w:rsidP="00D629B6"/>
        </w:tc>
      </w:tr>
    </w:tbl>
    <w:p w14:paraId="7E44F38B" w14:textId="77777777" w:rsidR="000463A4" w:rsidRDefault="000463A4" w:rsidP="00980E77"/>
    <w:tbl>
      <w:tblPr>
        <w:tblStyle w:val="TableGrid"/>
        <w:tblW w:w="0" w:type="auto"/>
        <w:tblLook w:val="04A0" w:firstRow="1" w:lastRow="0" w:firstColumn="1" w:lastColumn="0" w:noHBand="0" w:noVBand="1"/>
      </w:tblPr>
      <w:tblGrid>
        <w:gridCol w:w="9016"/>
      </w:tblGrid>
      <w:tr w:rsidR="000463A4" w14:paraId="200298C0" w14:textId="77777777" w:rsidTr="00D629B6">
        <w:tc>
          <w:tcPr>
            <w:tcW w:w="9016" w:type="dxa"/>
          </w:tcPr>
          <w:p w14:paraId="61053657" w14:textId="03ED2BDB" w:rsidR="000463A4" w:rsidRPr="000463A4" w:rsidRDefault="000463A4" w:rsidP="000463A4">
            <w:pPr>
              <w:pStyle w:val="ListParagraph"/>
              <w:numPr>
                <w:ilvl w:val="0"/>
                <w:numId w:val="1"/>
              </w:numPr>
              <w:rPr>
                <w:b/>
                <w:bCs/>
              </w:rPr>
            </w:pPr>
            <w:r w:rsidRPr="000463A4">
              <w:rPr>
                <w:b/>
                <w:bCs/>
              </w:rPr>
              <w:t>How would you benefit from working with an arts facilitator?</w:t>
            </w:r>
          </w:p>
        </w:tc>
      </w:tr>
      <w:tr w:rsidR="000463A4" w14:paraId="16F5FD61" w14:textId="77777777" w:rsidTr="00D629B6">
        <w:trPr>
          <w:trHeight w:val="1982"/>
        </w:trPr>
        <w:tc>
          <w:tcPr>
            <w:tcW w:w="9016" w:type="dxa"/>
          </w:tcPr>
          <w:p w14:paraId="1EAABBDE" w14:textId="77777777" w:rsidR="000463A4" w:rsidRDefault="000463A4" w:rsidP="00D629B6"/>
        </w:tc>
      </w:tr>
    </w:tbl>
    <w:p w14:paraId="308E5FFD" w14:textId="77777777" w:rsidR="000463A4" w:rsidRDefault="000463A4" w:rsidP="00980E77"/>
    <w:tbl>
      <w:tblPr>
        <w:tblStyle w:val="TableGrid"/>
        <w:tblW w:w="0" w:type="auto"/>
        <w:tblLook w:val="04A0" w:firstRow="1" w:lastRow="0" w:firstColumn="1" w:lastColumn="0" w:noHBand="0" w:noVBand="1"/>
      </w:tblPr>
      <w:tblGrid>
        <w:gridCol w:w="9016"/>
      </w:tblGrid>
      <w:tr w:rsidR="000463A4" w14:paraId="73B37C27" w14:textId="77777777" w:rsidTr="00D629B6">
        <w:tc>
          <w:tcPr>
            <w:tcW w:w="9016" w:type="dxa"/>
          </w:tcPr>
          <w:p w14:paraId="3874CB99" w14:textId="7D35E483" w:rsidR="000463A4" w:rsidRPr="000463A4" w:rsidRDefault="000463A4" w:rsidP="000463A4">
            <w:pPr>
              <w:pStyle w:val="ListParagraph"/>
              <w:numPr>
                <w:ilvl w:val="0"/>
                <w:numId w:val="1"/>
              </w:numPr>
              <w:rPr>
                <w:b/>
                <w:bCs/>
              </w:rPr>
            </w:pPr>
            <w:r w:rsidRPr="000463A4">
              <w:rPr>
                <w:b/>
                <w:bCs/>
              </w:rPr>
              <w:t>How many participants are in your group?</w:t>
            </w:r>
          </w:p>
        </w:tc>
      </w:tr>
      <w:tr w:rsidR="000463A4" w14:paraId="1AEC28BA" w14:textId="77777777" w:rsidTr="00D629B6">
        <w:trPr>
          <w:trHeight w:val="1982"/>
        </w:trPr>
        <w:tc>
          <w:tcPr>
            <w:tcW w:w="9016" w:type="dxa"/>
          </w:tcPr>
          <w:p w14:paraId="47AEE0A0" w14:textId="77777777" w:rsidR="000463A4" w:rsidRDefault="000463A4" w:rsidP="00D629B6"/>
        </w:tc>
      </w:tr>
    </w:tbl>
    <w:p w14:paraId="691A7E86" w14:textId="77777777" w:rsidR="000463A4" w:rsidRDefault="000463A4" w:rsidP="00980E77"/>
    <w:tbl>
      <w:tblPr>
        <w:tblStyle w:val="TableGrid"/>
        <w:tblW w:w="0" w:type="auto"/>
        <w:tblLook w:val="04A0" w:firstRow="1" w:lastRow="0" w:firstColumn="1" w:lastColumn="0" w:noHBand="0" w:noVBand="1"/>
      </w:tblPr>
      <w:tblGrid>
        <w:gridCol w:w="9016"/>
      </w:tblGrid>
      <w:tr w:rsidR="000463A4" w14:paraId="6437CADF" w14:textId="77777777" w:rsidTr="00D629B6">
        <w:tc>
          <w:tcPr>
            <w:tcW w:w="9016" w:type="dxa"/>
          </w:tcPr>
          <w:p w14:paraId="5F413915" w14:textId="3CBE5062" w:rsidR="000463A4" w:rsidRPr="000463A4" w:rsidRDefault="000463A4" w:rsidP="000463A4">
            <w:pPr>
              <w:pStyle w:val="ListParagraph"/>
              <w:numPr>
                <w:ilvl w:val="0"/>
                <w:numId w:val="1"/>
              </w:numPr>
              <w:rPr>
                <w:b/>
                <w:bCs/>
              </w:rPr>
            </w:pPr>
            <w:r w:rsidRPr="000463A4">
              <w:rPr>
                <w:b/>
                <w:bCs/>
              </w:rPr>
              <w:t>Why do you think festivals like Big Splash are important?</w:t>
            </w:r>
          </w:p>
        </w:tc>
      </w:tr>
      <w:tr w:rsidR="000463A4" w14:paraId="6F938466" w14:textId="77777777" w:rsidTr="00D629B6">
        <w:trPr>
          <w:trHeight w:val="1982"/>
        </w:trPr>
        <w:tc>
          <w:tcPr>
            <w:tcW w:w="9016" w:type="dxa"/>
          </w:tcPr>
          <w:p w14:paraId="4B6EAA99" w14:textId="77777777" w:rsidR="000463A4" w:rsidRDefault="000463A4" w:rsidP="00D629B6"/>
        </w:tc>
      </w:tr>
    </w:tbl>
    <w:p w14:paraId="56ADA935" w14:textId="77777777" w:rsidR="000463A4" w:rsidRDefault="000463A4" w:rsidP="00980E77"/>
    <w:tbl>
      <w:tblPr>
        <w:tblStyle w:val="TableGrid"/>
        <w:tblW w:w="0" w:type="auto"/>
        <w:tblLook w:val="04A0" w:firstRow="1" w:lastRow="0" w:firstColumn="1" w:lastColumn="0" w:noHBand="0" w:noVBand="1"/>
      </w:tblPr>
      <w:tblGrid>
        <w:gridCol w:w="9016"/>
      </w:tblGrid>
      <w:tr w:rsidR="000463A4" w14:paraId="49C0000A" w14:textId="77777777" w:rsidTr="00D629B6">
        <w:tc>
          <w:tcPr>
            <w:tcW w:w="9016" w:type="dxa"/>
          </w:tcPr>
          <w:p w14:paraId="3E792CFF" w14:textId="652449F4" w:rsidR="000463A4" w:rsidRPr="000463A4" w:rsidRDefault="000463A4" w:rsidP="000463A4">
            <w:pPr>
              <w:pStyle w:val="ListParagraph"/>
              <w:numPr>
                <w:ilvl w:val="0"/>
                <w:numId w:val="1"/>
              </w:numPr>
              <w:rPr>
                <w:b/>
                <w:bCs/>
              </w:rPr>
            </w:pPr>
            <w:r w:rsidRPr="000463A4">
              <w:rPr>
                <w:b/>
                <w:bCs/>
              </w:rPr>
              <w:t>Will your community be available to present your work over the festival weekend? (Saturday 19 and Sunday 20 July)</w:t>
            </w:r>
          </w:p>
        </w:tc>
      </w:tr>
      <w:tr w:rsidR="000463A4" w14:paraId="3631C0D0" w14:textId="77777777" w:rsidTr="00D629B6">
        <w:trPr>
          <w:trHeight w:val="1982"/>
        </w:trPr>
        <w:tc>
          <w:tcPr>
            <w:tcW w:w="9016" w:type="dxa"/>
          </w:tcPr>
          <w:p w14:paraId="65CE4B75" w14:textId="77777777" w:rsidR="000463A4" w:rsidRDefault="000463A4" w:rsidP="00D629B6"/>
        </w:tc>
      </w:tr>
    </w:tbl>
    <w:p w14:paraId="24467813" w14:textId="77777777" w:rsidR="000463A4" w:rsidRDefault="000463A4" w:rsidP="00980E77"/>
    <w:tbl>
      <w:tblPr>
        <w:tblStyle w:val="TableGrid"/>
        <w:tblW w:w="0" w:type="auto"/>
        <w:tblLook w:val="04A0" w:firstRow="1" w:lastRow="0" w:firstColumn="1" w:lastColumn="0" w:noHBand="0" w:noVBand="1"/>
      </w:tblPr>
      <w:tblGrid>
        <w:gridCol w:w="9016"/>
      </w:tblGrid>
      <w:tr w:rsidR="000463A4" w:rsidRPr="000463A4" w14:paraId="23EA86CA" w14:textId="77777777" w:rsidTr="00D629B6">
        <w:tc>
          <w:tcPr>
            <w:tcW w:w="9016" w:type="dxa"/>
          </w:tcPr>
          <w:p w14:paraId="292FA570" w14:textId="5777B5D6" w:rsidR="000463A4" w:rsidRPr="000463A4" w:rsidRDefault="000463A4" w:rsidP="000463A4">
            <w:pPr>
              <w:pStyle w:val="ListParagraph"/>
              <w:numPr>
                <w:ilvl w:val="0"/>
                <w:numId w:val="1"/>
              </w:numPr>
              <w:rPr>
                <w:b/>
                <w:bCs/>
              </w:rPr>
            </w:pPr>
            <w:r w:rsidRPr="000463A4">
              <w:rPr>
                <w:b/>
                <w:bCs/>
              </w:rPr>
              <w:t>Who would you like to reach with your artform?</w:t>
            </w:r>
          </w:p>
        </w:tc>
      </w:tr>
      <w:tr w:rsidR="000463A4" w14:paraId="31E3BB75" w14:textId="77777777" w:rsidTr="00D629B6">
        <w:trPr>
          <w:trHeight w:val="1982"/>
        </w:trPr>
        <w:tc>
          <w:tcPr>
            <w:tcW w:w="9016" w:type="dxa"/>
          </w:tcPr>
          <w:p w14:paraId="7741C9B2" w14:textId="77777777" w:rsidR="000463A4" w:rsidRDefault="000463A4" w:rsidP="00D629B6"/>
        </w:tc>
      </w:tr>
    </w:tbl>
    <w:p w14:paraId="72571D9B" w14:textId="7B605044" w:rsidR="000463A4" w:rsidRPr="00980E77" w:rsidRDefault="000463A4" w:rsidP="000463A4"/>
    <w:tbl>
      <w:tblPr>
        <w:tblStyle w:val="TableGrid"/>
        <w:tblW w:w="0" w:type="auto"/>
        <w:tblLook w:val="04A0" w:firstRow="1" w:lastRow="0" w:firstColumn="1" w:lastColumn="0" w:noHBand="0" w:noVBand="1"/>
      </w:tblPr>
      <w:tblGrid>
        <w:gridCol w:w="9016"/>
      </w:tblGrid>
      <w:tr w:rsidR="000463A4" w:rsidRPr="000463A4" w14:paraId="0F08291F" w14:textId="77777777" w:rsidTr="00D629B6">
        <w:tc>
          <w:tcPr>
            <w:tcW w:w="9016" w:type="dxa"/>
          </w:tcPr>
          <w:p w14:paraId="1317B1AE" w14:textId="1787D126" w:rsidR="000463A4" w:rsidRPr="000463A4" w:rsidRDefault="000463A4" w:rsidP="00D629B6">
            <w:pPr>
              <w:pStyle w:val="ListParagraph"/>
              <w:numPr>
                <w:ilvl w:val="0"/>
                <w:numId w:val="1"/>
              </w:numPr>
              <w:rPr>
                <w:b/>
                <w:bCs/>
              </w:rPr>
            </w:pPr>
            <w:r>
              <w:rPr>
                <w:b/>
                <w:bCs/>
              </w:rPr>
              <w:t>Do you have any access requirements?</w:t>
            </w:r>
          </w:p>
        </w:tc>
      </w:tr>
      <w:tr w:rsidR="000463A4" w14:paraId="6CAF3ECA" w14:textId="77777777" w:rsidTr="00D629B6">
        <w:trPr>
          <w:trHeight w:val="1982"/>
        </w:trPr>
        <w:tc>
          <w:tcPr>
            <w:tcW w:w="9016" w:type="dxa"/>
          </w:tcPr>
          <w:p w14:paraId="471E339F" w14:textId="77777777" w:rsidR="000463A4" w:rsidRDefault="000463A4" w:rsidP="00D629B6"/>
        </w:tc>
      </w:tr>
    </w:tbl>
    <w:p w14:paraId="74736C8F" w14:textId="77777777" w:rsidR="00980E77" w:rsidRDefault="00980E77" w:rsidP="00980E77"/>
    <w:tbl>
      <w:tblPr>
        <w:tblStyle w:val="TableGrid"/>
        <w:tblW w:w="0" w:type="auto"/>
        <w:tblLook w:val="04A0" w:firstRow="1" w:lastRow="0" w:firstColumn="1" w:lastColumn="0" w:noHBand="0" w:noVBand="1"/>
      </w:tblPr>
      <w:tblGrid>
        <w:gridCol w:w="9016"/>
      </w:tblGrid>
      <w:tr w:rsidR="000463A4" w:rsidRPr="000463A4" w14:paraId="7FEB048F" w14:textId="77777777" w:rsidTr="00D629B6">
        <w:tc>
          <w:tcPr>
            <w:tcW w:w="9016" w:type="dxa"/>
          </w:tcPr>
          <w:p w14:paraId="5F133BD3" w14:textId="51C3B6B7" w:rsidR="000463A4" w:rsidRPr="000463A4" w:rsidRDefault="000463A4" w:rsidP="00D629B6">
            <w:pPr>
              <w:pStyle w:val="ListParagraph"/>
              <w:numPr>
                <w:ilvl w:val="0"/>
                <w:numId w:val="1"/>
              </w:numPr>
              <w:rPr>
                <w:b/>
                <w:bCs/>
              </w:rPr>
            </w:pPr>
            <w:r w:rsidRPr="000463A4">
              <w:rPr>
                <w:b/>
                <w:bCs/>
              </w:rPr>
              <w:t xml:space="preserve">Does your group meet regularly? Do you have a space that you utilise regularly, or would you prefer to </w:t>
            </w:r>
            <w:r>
              <w:rPr>
                <w:b/>
                <w:bCs/>
              </w:rPr>
              <w:t xml:space="preserve">be </w:t>
            </w:r>
            <w:r w:rsidRPr="000463A4">
              <w:rPr>
                <w:b/>
                <w:bCs/>
              </w:rPr>
              <w:t>provided with a space for this process?</w:t>
            </w:r>
          </w:p>
        </w:tc>
      </w:tr>
      <w:tr w:rsidR="000463A4" w14:paraId="01E6D289" w14:textId="77777777" w:rsidTr="00D629B6">
        <w:trPr>
          <w:trHeight w:val="1982"/>
        </w:trPr>
        <w:tc>
          <w:tcPr>
            <w:tcW w:w="9016" w:type="dxa"/>
          </w:tcPr>
          <w:p w14:paraId="761AEC44" w14:textId="77777777" w:rsidR="000463A4" w:rsidRDefault="000463A4" w:rsidP="00D629B6"/>
        </w:tc>
      </w:tr>
    </w:tbl>
    <w:p w14:paraId="4CEE045C" w14:textId="77777777" w:rsidR="00980E77" w:rsidRPr="00980E77" w:rsidRDefault="00980E77" w:rsidP="00980E77"/>
    <w:sectPr w:rsidR="00980E77" w:rsidRPr="00980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B1F6B"/>
    <w:multiLevelType w:val="hybridMultilevel"/>
    <w:tmpl w:val="086E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554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77"/>
    <w:rsid w:val="000463A4"/>
    <w:rsid w:val="001202FB"/>
    <w:rsid w:val="00544CDD"/>
    <w:rsid w:val="007007A6"/>
    <w:rsid w:val="00980E77"/>
    <w:rsid w:val="00BC7772"/>
    <w:rsid w:val="00E45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7C0C"/>
  <w15:chartTrackingRefBased/>
  <w15:docId w15:val="{FBC3155A-AF0F-4355-8938-0B98F77B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E77"/>
    <w:rPr>
      <w:rFonts w:eastAsiaTheme="majorEastAsia" w:cstheme="majorBidi"/>
      <w:color w:val="272727" w:themeColor="text1" w:themeTint="D8"/>
    </w:rPr>
  </w:style>
  <w:style w:type="paragraph" w:styleId="Title">
    <w:name w:val="Title"/>
    <w:basedOn w:val="Normal"/>
    <w:next w:val="Normal"/>
    <w:link w:val="TitleChar"/>
    <w:uiPriority w:val="10"/>
    <w:qFormat/>
    <w:rsid w:val="00980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E77"/>
    <w:pPr>
      <w:spacing w:before="160"/>
      <w:jc w:val="center"/>
    </w:pPr>
    <w:rPr>
      <w:i/>
      <w:iCs/>
      <w:color w:val="404040" w:themeColor="text1" w:themeTint="BF"/>
    </w:rPr>
  </w:style>
  <w:style w:type="character" w:customStyle="1" w:styleId="QuoteChar">
    <w:name w:val="Quote Char"/>
    <w:basedOn w:val="DefaultParagraphFont"/>
    <w:link w:val="Quote"/>
    <w:uiPriority w:val="29"/>
    <w:rsid w:val="00980E77"/>
    <w:rPr>
      <w:i/>
      <w:iCs/>
      <w:color w:val="404040" w:themeColor="text1" w:themeTint="BF"/>
    </w:rPr>
  </w:style>
  <w:style w:type="paragraph" w:styleId="ListParagraph">
    <w:name w:val="List Paragraph"/>
    <w:basedOn w:val="Normal"/>
    <w:uiPriority w:val="34"/>
    <w:qFormat/>
    <w:rsid w:val="00980E77"/>
    <w:pPr>
      <w:ind w:left="720"/>
      <w:contextualSpacing/>
    </w:pPr>
  </w:style>
  <w:style w:type="character" w:styleId="IntenseEmphasis">
    <w:name w:val="Intense Emphasis"/>
    <w:basedOn w:val="DefaultParagraphFont"/>
    <w:uiPriority w:val="21"/>
    <w:qFormat/>
    <w:rsid w:val="00980E77"/>
    <w:rPr>
      <w:i/>
      <w:iCs/>
      <w:color w:val="0F4761" w:themeColor="accent1" w:themeShade="BF"/>
    </w:rPr>
  </w:style>
  <w:style w:type="paragraph" w:styleId="IntenseQuote">
    <w:name w:val="Intense Quote"/>
    <w:basedOn w:val="Normal"/>
    <w:next w:val="Normal"/>
    <w:link w:val="IntenseQuoteChar"/>
    <w:uiPriority w:val="30"/>
    <w:qFormat/>
    <w:rsid w:val="00980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E77"/>
    <w:rPr>
      <w:i/>
      <w:iCs/>
      <w:color w:val="0F4761" w:themeColor="accent1" w:themeShade="BF"/>
    </w:rPr>
  </w:style>
  <w:style w:type="character" w:styleId="IntenseReference">
    <w:name w:val="Intense Reference"/>
    <w:basedOn w:val="DefaultParagraphFont"/>
    <w:uiPriority w:val="32"/>
    <w:qFormat/>
    <w:rsid w:val="00980E77"/>
    <w:rPr>
      <w:b/>
      <w:bCs/>
      <w:smallCaps/>
      <w:color w:val="0F4761" w:themeColor="accent1" w:themeShade="BF"/>
      <w:spacing w:val="5"/>
    </w:rPr>
  </w:style>
  <w:style w:type="table" w:styleId="TableGrid">
    <w:name w:val="Table Grid"/>
    <w:basedOn w:val="TableNormal"/>
    <w:uiPriority w:val="39"/>
    <w:rsid w:val="0098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3A4"/>
    <w:rPr>
      <w:color w:val="467886" w:themeColor="hyperlink"/>
      <w:u w:val="single"/>
    </w:rPr>
  </w:style>
  <w:style w:type="character" w:styleId="UnresolvedMention">
    <w:name w:val="Unresolved Mention"/>
    <w:basedOn w:val="DefaultParagraphFont"/>
    <w:uiPriority w:val="99"/>
    <w:semiHidden/>
    <w:unhideWhenUsed/>
    <w:rsid w:val="00046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2222">
      <w:bodyDiv w:val="1"/>
      <w:marLeft w:val="0"/>
      <w:marRight w:val="0"/>
      <w:marTop w:val="0"/>
      <w:marBottom w:val="0"/>
      <w:divBdr>
        <w:top w:val="none" w:sz="0" w:space="0" w:color="auto"/>
        <w:left w:val="none" w:sz="0" w:space="0" w:color="auto"/>
        <w:bottom w:val="none" w:sz="0" w:space="0" w:color="auto"/>
        <w:right w:val="none" w:sz="0" w:space="0" w:color="auto"/>
      </w:divBdr>
      <w:divsChild>
        <w:div w:id="827209179">
          <w:marLeft w:val="0"/>
          <w:marRight w:val="0"/>
          <w:marTop w:val="0"/>
          <w:marBottom w:val="0"/>
          <w:divBdr>
            <w:top w:val="none" w:sz="0" w:space="0" w:color="auto"/>
            <w:left w:val="none" w:sz="0" w:space="0" w:color="auto"/>
            <w:bottom w:val="none" w:sz="0" w:space="0" w:color="auto"/>
            <w:right w:val="none" w:sz="0" w:space="0" w:color="auto"/>
          </w:divBdr>
        </w:div>
        <w:div w:id="475024647">
          <w:marLeft w:val="0"/>
          <w:marRight w:val="0"/>
          <w:marTop w:val="0"/>
          <w:marBottom w:val="0"/>
          <w:divBdr>
            <w:top w:val="none" w:sz="0" w:space="0" w:color="auto"/>
            <w:left w:val="none" w:sz="0" w:space="0" w:color="auto"/>
            <w:bottom w:val="none" w:sz="0" w:space="0" w:color="auto"/>
            <w:right w:val="none" w:sz="0" w:space="0" w:color="auto"/>
          </w:divBdr>
        </w:div>
        <w:div w:id="736052986">
          <w:marLeft w:val="0"/>
          <w:marRight w:val="0"/>
          <w:marTop w:val="0"/>
          <w:marBottom w:val="0"/>
          <w:divBdr>
            <w:top w:val="none" w:sz="0" w:space="0" w:color="auto"/>
            <w:left w:val="none" w:sz="0" w:space="0" w:color="auto"/>
            <w:bottom w:val="none" w:sz="0" w:space="0" w:color="auto"/>
            <w:right w:val="none" w:sz="0" w:space="0" w:color="auto"/>
          </w:divBdr>
        </w:div>
        <w:div w:id="167446882">
          <w:marLeft w:val="0"/>
          <w:marRight w:val="0"/>
          <w:marTop w:val="0"/>
          <w:marBottom w:val="0"/>
          <w:divBdr>
            <w:top w:val="none" w:sz="0" w:space="0" w:color="auto"/>
            <w:left w:val="none" w:sz="0" w:space="0" w:color="auto"/>
            <w:bottom w:val="none" w:sz="0" w:space="0" w:color="auto"/>
            <w:right w:val="none" w:sz="0" w:space="0" w:color="auto"/>
          </w:divBdr>
        </w:div>
      </w:divsChild>
    </w:div>
    <w:div w:id="1518234123">
      <w:bodyDiv w:val="1"/>
      <w:marLeft w:val="0"/>
      <w:marRight w:val="0"/>
      <w:marTop w:val="0"/>
      <w:marBottom w:val="0"/>
      <w:divBdr>
        <w:top w:val="none" w:sz="0" w:space="0" w:color="auto"/>
        <w:left w:val="none" w:sz="0" w:space="0" w:color="auto"/>
        <w:bottom w:val="none" w:sz="0" w:space="0" w:color="auto"/>
        <w:right w:val="none" w:sz="0" w:space="0" w:color="auto"/>
      </w:divBdr>
      <w:divsChild>
        <w:div w:id="1980457285">
          <w:marLeft w:val="0"/>
          <w:marRight w:val="0"/>
          <w:marTop w:val="0"/>
          <w:marBottom w:val="0"/>
          <w:divBdr>
            <w:top w:val="none" w:sz="0" w:space="0" w:color="auto"/>
            <w:left w:val="none" w:sz="0" w:space="0" w:color="auto"/>
            <w:bottom w:val="none" w:sz="0" w:space="0" w:color="auto"/>
            <w:right w:val="none" w:sz="0" w:space="0" w:color="auto"/>
          </w:divBdr>
        </w:div>
        <w:div w:id="650452037">
          <w:marLeft w:val="0"/>
          <w:marRight w:val="0"/>
          <w:marTop w:val="0"/>
          <w:marBottom w:val="0"/>
          <w:divBdr>
            <w:top w:val="none" w:sz="0" w:space="0" w:color="auto"/>
            <w:left w:val="none" w:sz="0" w:space="0" w:color="auto"/>
            <w:bottom w:val="none" w:sz="0" w:space="0" w:color="auto"/>
            <w:right w:val="none" w:sz="0" w:space="0" w:color="auto"/>
          </w:divBdr>
        </w:div>
        <w:div w:id="190537385">
          <w:marLeft w:val="0"/>
          <w:marRight w:val="0"/>
          <w:marTop w:val="0"/>
          <w:marBottom w:val="0"/>
          <w:divBdr>
            <w:top w:val="none" w:sz="0" w:space="0" w:color="auto"/>
            <w:left w:val="none" w:sz="0" w:space="0" w:color="auto"/>
            <w:bottom w:val="none" w:sz="0" w:space="0" w:color="auto"/>
            <w:right w:val="none" w:sz="0" w:space="0" w:color="auto"/>
          </w:divBdr>
        </w:div>
        <w:div w:id="54178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sdevelopment@newportlive.co.uk?subject=Big%20Splash:%20Community%20Application%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Johnson</dc:creator>
  <cp:keywords/>
  <dc:description/>
  <cp:lastModifiedBy>Chloe Johnson</cp:lastModifiedBy>
  <cp:revision>3</cp:revision>
  <dcterms:created xsi:type="dcterms:W3CDTF">2025-02-05T15:42:00Z</dcterms:created>
  <dcterms:modified xsi:type="dcterms:W3CDTF">2025-02-05T16:19:00Z</dcterms:modified>
</cp:coreProperties>
</file>